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textAlignment w:val="auto"/>
        <w:rPr>
          <w:rFonts w:hint="eastAsia" w:eastAsia="仿宋_GB2312"/>
          <w:color w:val="000000"/>
          <w:sz w:val="32"/>
          <w:szCs w:val="32"/>
          <w:lang w:eastAsia="zh-CN"/>
        </w:rPr>
      </w:pPr>
      <w:r>
        <w:rPr>
          <w:rFonts w:hint="eastAsia" w:eastAsia="仿宋_GB2312"/>
          <w:color w:val="000000"/>
          <w:sz w:val="32"/>
          <w:szCs w:val="32"/>
          <w:lang w:eastAsia="zh-CN"/>
        </w:rPr>
        <w:t>附件</w:t>
      </w:r>
    </w:p>
    <w:tbl>
      <w:tblPr>
        <w:tblStyle w:val="6"/>
        <w:tblW w:w="1538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786"/>
        <w:gridCol w:w="2114"/>
        <w:gridCol w:w="1718"/>
        <w:gridCol w:w="1678"/>
        <w:gridCol w:w="1578"/>
        <w:gridCol w:w="783"/>
        <w:gridCol w:w="1267"/>
        <w:gridCol w:w="1200"/>
        <w:gridCol w:w="1200"/>
        <w:gridCol w:w="12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5389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蓝山县2024年设施农业建设项目</w:t>
            </w: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资金分配计划表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7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21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申报主体名称（集体经济组织）</w:t>
            </w:r>
          </w:p>
        </w:tc>
        <w:tc>
          <w:tcPr>
            <w:tcW w:w="17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经营主体名称</w:t>
            </w:r>
          </w:p>
        </w:tc>
        <w:tc>
          <w:tcPr>
            <w:tcW w:w="1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项目所属乡镇、村</w:t>
            </w:r>
          </w:p>
        </w:tc>
        <w:tc>
          <w:tcPr>
            <w:tcW w:w="157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所属产业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项目投入规模（万元）</w:t>
            </w:r>
          </w:p>
        </w:tc>
        <w:tc>
          <w:tcPr>
            <w:tcW w:w="12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财政资金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自筹资金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其他投资</w:t>
            </w:r>
          </w:p>
        </w:tc>
        <w:tc>
          <w:tcPr>
            <w:tcW w:w="12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2024年设施农业建设项目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蓝山县塔峰镇近江村集体经济合作社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湖南舜蓝农业科技开发股份有限公司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塔峰镇近江村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蔬菜（包菜、西兰花等蔬菜育苗）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81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3NDYwNDUxMzU0Nzg2YTZlYzhhMzcxYjc3YzA5MTMifQ=="/>
  </w:docVars>
  <w:rsids>
    <w:rsidRoot w:val="0FE06F3E"/>
    <w:rsid w:val="01A83C46"/>
    <w:rsid w:val="02AB03BB"/>
    <w:rsid w:val="039842CF"/>
    <w:rsid w:val="0FE06F3E"/>
    <w:rsid w:val="222C498B"/>
    <w:rsid w:val="30C875DE"/>
    <w:rsid w:val="35036386"/>
    <w:rsid w:val="39052747"/>
    <w:rsid w:val="3A68040C"/>
    <w:rsid w:val="3CE477F3"/>
    <w:rsid w:val="474B444C"/>
    <w:rsid w:val="5154546D"/>
    <w:rsid w:val="5BF31218"/>
    <w:rsid w:val="5C5341BB"/>
    <w:rsid w:val="631A66BE"/>
    <w:rsid w:val="68802085"/>
    <w:rsid w:val="78305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168</Characters>
  <Lines>0</Lines>
  <Paragraphs>0</Paragraphs>
  <TotalTime>4</TotalTime>
  <ScaleCrop>false</ScaleCrop>
  <LinksUpToDate>false</LinksUpToDate>
  <CharactersWithSpaces>168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2023-06-14T01:16:00Z</dcterms:created>
  <dc:creator>诗锦</dc:creator>
  <cp:lastModifiedBy>诗锦</cp:lastModifiedBy>
  <cp:lastPrinted>2024-10-08T01:35:00Z</cp:lastPrinted>
  <dcterms:modified xsi:type="dcterms:W3CDTF">2024-10-12T07:55:58Z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9F6024241BD645589E02691580DD6285_13</vt:lpwstr>
  </property>
</Properties>
</file>